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9" w:rsidRPr="00327DDC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D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D06C9" w:rsidRPr="00327DDC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D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D06C9" w:rsidRPr="00327DDC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АСТРАДАМОВСКОЕ </w:t>
      </w:r>
      <w:r w:rsidRPr="00327DDC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DDC">
        <w:rPr>
          <w:rFonts w:ascii="Times New Roman" w:eastAsia="Times New Roman" w:hAnsi="Times New Roman" w:cs="Times New Roman"/>
          <w:b/>
          <w:sz w:val="28"/>
          <w:szCs w:val="28"/>
        </w:rPr>
        <w:t>СУРСКОГО РАЙОНА УЛЬЯНОВСКОЙ ОБЛАСТИ</w:t>
      </w: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7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D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6C9" w:rsidRDefault="002D06C9" w:rsidP="002D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4F84" w:rsidRDefault="002D06C9" w:rsidP="00F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5F5">
        <w:rPr>
          <w:rFonts w:ascii="Times New Roman" w:eastAsia="Times New Roman" w:hAnsi="Times New Roman" w:cs="Times New Roman"/>
          <w:sz w:val="28"/>
          <w:szCs w:val="28"/>
          <w:u w:val="single"/>
        </w:rPr>
        <w:t>04.04.2018</w:t>
      </w:r>
      <w:r w:rsidRPr="00917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84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175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175F5">
        <w:rPr>
          <w:rFonts w:ascii="Times New Roman" w:eastAsia="Times New Roman" w:hAnsi="Times New Roman" w:cs="Times New Roman"/>
          <w:sz w:val="28"/>
          <w:szCs w:val="28"/>
          <w:u w:val="single"/>
        </w:rPr>
        <w:t>18-П</w:t>
      </w:r>
      <w:r w:rsidRPr="00917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</w:t>
      </w:r>
      <w:r w:rsidR="00F84F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2D06C9" w:rsidRPr="009175F5" w:rsidRDefault="00F84F84" w:rsidP="00F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D06C9" w:rsidRPr="00F84F8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D06C9" w:rsidRPr="00F84F84">
        <w:rPr>
          <w:rFonts w:ascii="Times New Roman" w:eastAsia="Times New Roman" w:hAnsi="Times New Roman" w:cs="Times New Roman"/>
          <w:sz w:val="28"/>
          <w:szCs w:val="28"/>
        </w:rPr>
        <w:t>кз.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6C9" w:rsidRPr="009175F5">
        <w:rPr>
          <w:rFonts w:ascii="Times New Roman" w:eastAsia="Times New Roman" w:hAnsi="Times New Roman" w:cs="Times New Roman"/>
          <w:sz w:val="28"/>
          <w:szCs w:val="28"/>
        </w:rPr>
        <w:t>№___</w:t>
      </w:r>
      <w:r w:rsidR="002D06C9" w:rsidRPr="009175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с.Астрадамовка</w:t>
      </w:r>
    </w:p>
    <w:p w:rsidR="002D06C9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6C9" w:rsidRPr="00FE1762" w:rsidRDefault="002D06C9" w:rsidP="002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789">
        <w:rPr>
          <w:rFonts w:ascii="Times New Roman" w:eastAsia="Times New Roman" w:hAnsi="Times New Roman" w:cs="Times New Roman"/>
          <w:sz w:val="24"/>
          <w:szCs w:val="24"/>
        </w:rPr>
        <w:br/>
      </w:r>
      <w:r w:rsidRPr="00FE176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E1762">
        <w:rPr>
          <w:rFonts w:ascii="Times New Roman" w:eastAsia="Times New Roman" w:hAnsi="Times New Roman" w:cs="Times New Roman"/>
          <w:b/>
          <w:sz w:val="28"/>
          <w:szCs w:val="28"/>
        </w:rPr>
        <w:t>орядка определения объ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FE1762">
        <w:rPr>
          <w:rFonts w:ascii="Times New Roman" w:eastAsia="Times New Roman" w:hAnsi="Times New Roman" w:cs="Times New Roman"/>
          <w:b/>
          <w:sz w:val="28"/>
          <w:szCs w:val="28"/>
        </w:rPr>
        <w:t xml:space="preserve">ма предоставления субсидий некоммерческим организациям, осуществляющим территориальное общественное самоуправление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Астрадамовское</w:t>
      </w:r>
      <w:r w:rsidRPr="00FE17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поселение, в целях финансового обеспечения реализации социально ориентированных программ (проектов)</w:t>
      </w:r>
    </w:p>
    <w:p w:rsidR="002D06C9" w:rsidRDefault="002D06C9" w:rsidP="002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89">
        <w:rPr>
          <w:rFonts w:ascii="Times New Roman" w:eastAsia="Times New Roman" w:hAnsi="Times New Roman" w:cs="Times New Roman"/>
          <w:sz w:val="24"/>
          <w:szCs w:val="24"/>
        </w:rPr>
        <w:br/>
      </w:r>
      <w:r w:rsidRPr="00327D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78.1 </w:t>
      </w:r>
      <w:hyperlink r:id="rId7" w:history="1">
        <w:r w:rsidRPr="00327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327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C2C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r w:rsidRPr="00D928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администрации</w:t>
        </w:r>
        <w:r w:rsidRPr="004C2CCB">
          <w:rPr>
            <w:rFonts w:ascii="Times New Roman" w:hAnsi="Times New Roman" w:cs="Times New Roman"/>
            <w:sz w:val="28"/>
            <w:szCs w:val="28"/>
          </w:rPr>
          <w:t>муниципально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4C2CCB">
          <w:rPr>
            <w:rFonts w:ascii="Times New Roman" w:hAnsi="Times New Roman" w:cs="Times New Roman"/>
            <w:sz w:val="28"/>
            <w:szCs w:val="28"/>
          </w:rPr>
          <w:t xml:space="preserve"> образовани</w:t>
        </w:r>
        <w:r>
          <w:rPr>
            <w:rFonts w:ascii="Times New Roman" w:hAnsi="Times New Roman" w:cs="Times New Roman"/>
            <w:sz w:val="28"/>
            <w:szCs w:val="28"/>
          </w:rPr>
          <w:t>яАстрадамовское</w:t>
        </w:r>
        <w:r w:rsidRPr="004C2CCB">
          <w:rPr>
            <w:rFonts w:ascii="Times New Roman" w:hAnsi="Times New Roman" w:cs="Times New Roman"/>
            <w:sz w:val="28"/>
            <w:szCs w:val="28"/>
          </w:rPr>
          <w:t>сельско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C2CCB">
          <w:rPr>
            <w:rFonts w:ascii="Times New Roman" w:hAnsi="Times New Roman" w:cs="Times New Roman"/>
            <w:sz w:val="28"/>
            <w:szCs w:val="28"/>
          </w:rPr>
          <w:t>поселени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C2CCB">
          <w:rPr>
            <w:rFonts w:ascii="Times New Roman" w:hAnsi="Times New Roman" w:cs="Times New Roman"/>
            <w:sz w:val="28"/>
            <w:szCs w:val="28"/>
          </w:rPr>
          <w:t xml:space="preserve"> от</w:t>
        </w:r>
        <w:r>
          <w:rPr>
            <w:rFonts w:ascii="Times New Roman" w:hAnsi="Times New Roman" w:cs="Times New Roman"/>
            <w:sz w:val="28"/>
            <w:szCs w:val="28"/>
          </w:rPr>
          <w:t xml:space="preserve"> 04.04.2018г.№ 17-П</w:t>
        </w:r>
        <w:r w:rsidRPr="00327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"Об утверждении муниципальной программы</w:t>
        </w:r>
      </w:hyperlink>
      <w:r w:rsidRPr="004C2CCB">
        <w:rPr>
          <w:rFonts w:ascii="Times New Roman" w:hAnsi="Times New Roman" w:cs="Times New Roman"/>
          <w:sz w:val="28"/>
          <w:szCs w:val="28"/>
        </w:rPr>
        <w:t>«Формирование комфортной среды в муниципальном образовании</w:t>
      </w:r>
      <w:r w:rsidRPr="00B92119">
        <w:rPr>
          <w:rFonts w:ascii="Times New Roman" w:hAnsi="Times New Roman" w:cs="Times New Roman"/>
          <w:sz w:val="28"/>
          <w:szCs w:val="28"/>
        </w:rPr>
        <w:t>Астрадамовско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2CCB">
        <w:rPr>
          <w:rFonts w:ascii="Times New Roman" w:hAnsi="Times New Roman" w:cs="Times New Roman"/>
          <w:sz w:val="28"/>
          <w:szCs w:val="28"/>
        </w:rPr>
        <w:t xml:space="preserve"> сельского поселения Сурского района Ульяновской области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2D06C9" w:rsidRPr="00D84831" w:rsidRDefault="002D06C9" w:rsidP="002D06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31">
        <w:rPr>
          <w:rFonts w:ascii="Times New Roman" w:hAnsi="Times New Roman" w:cs="Times New Roman"/>
          <w:sz w:val="28"/>
          <w:szCs w:val="28"/>
        </w:rPr>
        <w:t>Утвердить прилагаемый Порядк определения объёма и предоставления субсидий некоммерческим организациям, осуществляющим территориальное общественное самоуправление на территории муниципального образования Астрадамовское сельское поселение, в целях финансового обеспечения реализации социально ориентированных программ (проектов) (Приложение).</w:t>
      </w:r>
    </w:p>
    <w:p w:rsidR="002D06C9" w:rsidRPr="00871C0E" w:rsidRDefault="002D06C9" w:rsidP="002D06C9">
      <w:pPr>
        <w:pStyle w:val="ConsPlusNormal"/>
        <w:tabs>
          <w:tab w:val="left" w:pos="851"/>
        </w:tabs>
        <w:adjustRightInd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7D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на следующий день после дня его обнародования.</w:t>
      </w:r>
    </w:p>
    <w:p w:rsidR="002D06C9" w:rsidRDefault="002D06C9" w:rsidP="002D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DD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2D06C9" w:rsidRPr="00FE1762" w:rsidRDefault="002D06C9" w:rsidP="002D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762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E176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FE1762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</w:t>
      </w:r>
    </w:p>
    <w:p w:rsidR="002D06C9" w:rsidRPr="00FE1762" w:rsidRDefault="002D06C9" w:rsidP="002D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119">
        <w:rPr>
          <w:rFonts w:ascii="Times New Roman" w:eastAsia="Times New Roman" w:hAnsi="Times New Roman" w:cs="Times New Roman"/>
          <w:sz w:val="28"/>
          <w:szCs w:val="28"/>
        </w:rPr>
        <w:t>Астрадамовское</w:t>
      </w:r>
      <w:r w:rsidRPr="00FE17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1762">
        <w:rPr>
          <w:rFonts w:ascii="Times New Roman" w:eastAsia="Times New Roman" w:hAnsi="Times New Roman" w:cs="Times New Roman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>Малов</w:t>
      </w: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Default="002D06C9" w:rsidP="002D06C9">
      <w:pPr>
        <w:pStyle w:val="ConsPlusTitle"/>
        <w:ind w:left="538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D06C9" w:rsidRPr="009A7DEE" w:rsidRDefault="002D06C9" w:rsidP="002D06C9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</w:rPr>
        <w:lastRenderedPageBreak/>
        <w:t xml:space="preserve">  Приложение</w:t>
      </w:r>
    </w:p>
    <w:p w:rsidR="002D06C9" w:rsidRPr="009A7DEE" w:rsidRDefault="002D06C9" w:rsidP="002D06C9">
      <w:pPr>
        <w:pStyle w:val="ConsPlusTitle"/>
        <w:ind w:left="5387"/>
        <w:contextualSpacing/>
        <w:jc w:val="right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</w:rPr>
        <w:t xml:space="preserve">к постановлению администрациимуниципального образования </w:t>
      </w:r>
    </w:p>
    <w:p w:rsidR="002D06C9" w:rsidRPr="009A7DEE" w:rsidRDefault="002D06C9" w:rsidP="002D06C9">
      <w:pPr>
        <w:pStyle w:val="ConsPlusTitle"/>
        <w:ind w:left="5387"/>
        <w:contextualSpacing/>
        <w:jc w:val="right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</w:rPr>
        <w:t>Астрадамовское сельское поселение</w:t>
      </w:r>
    </w:p>
    <w:p w:rsidR="002D06C9" w:rsidRPr="009A7DEE" w:rsidRDefault="002D06C9" w:rsidP="002D06C9">
      <w:pPr>
        <w:pStyle w:val="ConsPlusTitle"/>
        <w:ind w:left="5387"/>
        <w:contextualSpacing/>
        <w:jc w:val="right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</w:rPr>
        <w:t>Сурского района Ульяновской области</w:t>
      </w:r>
    </w:p>
    <w:p w:rsidR="002D06C9" w:rsidRPr="009A7DEE" w:rsidRDefault="002D06C9" w:rsidP="002D06C9">
      <w:pPr>
        <w:pStyle w:val="ConsPlusTitle"/>
        <w:ind w:left="5387"/>
        <w:contextualSpacing/>
        <w:jc w:val="right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  <w:u w:val="single"/>
        </w:rPr>
        <w:t>04.04.2018</w:t>
      </w:r>
      <w:r w:rsidRPr="009A7DEE">
        <w:rPr>
          <w:rFonts w:ascii="Times New Roman" w:hAnsi="Times New Roman" w:cs="Times New Roman"/>
          <w:b w:val="0"/>
        </w:rPr>
        <w:t xml:space="preserve"> № </w:t>
      </w:r>
      <w:r w:rsidRPr="009A7DEE">
        <w:rPr>
          <w:rFonts w:ascii="Times New Roman" w:hAnsi="Times New Roman" w:cs="Times New Roman"/>
          <w:b w:val="0"/>
          <w:u w:val="single"/>
        </w:rPr>
        <w:t>18-П</w:t>
      </w:r>
    </w:p>
    <w:p w:rsidR="002D06C9" w:rsidRPr="009A7DEE" w:rsidRDefault="002D06C9" w:rsidP="002D06C9">
      <w:pPr>
        <w:pStyle w:val="ConsPlusTitle"/>
        <w:contextualSpacing/>
        <w:rPr>
          <w:rFonts w:ascii="Times New Roman" w:hAnsi="Times New Roman" w:cs="Times New Roman"/>
          <w:b w:val="0"/>
        </w:rPr>
      </w:pPr>
    </w:p>
    <w:p w:rsidR="002D06C9" w:rsidRPr="009A7DEE" w:rsidRDefault="002D06C9" w:rsidP="002D06C9">
      <w:pPr>
        <w:pStyle w:val="ConsPlusTitle"/>
        <w:contextualSpacing/>
        <w:rPr>
          <w:rFonts w:ascii="Times New Roman" w:hAnsi="Times New Roman" w:cs="Times New Roman"/>
          <w:b w:val="0"/>
        </w:rPr>
      </w:pPr>
    </w:p>
    <w:p w:rsidR="002D06C9" w:rsidRPr="009A7DEE" w:rsidRDefault="002D06C9" w:rsidP="002D06C9">
      <w:pPr>
        <w:pStyle w:val="ConsPlusTitle"/>
        <w:contextualSpacing/>
        <w:rPr>
          <w:rFonts w:ascii="Times New Roman" w:hAnsi="Times New Roman" w:cs="Times New Roman"/>
          <w:b w:val="0"/>
        </w:rPr>
      </w:pP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ПОРЯДОК</w:t>
      </w: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определения объёма и предоставления субсидий некоммерческим</w:t>
      </w: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организациям, осуществляющим территориальное общественное</w:t>
      </w: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самоуправление на территории муниципального образования</w:t>
      </w: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Астрадамовское сельское поселение Сурского района Ульяновской области, в целях финансового обеспечения реализациисоциально ориентированных программ (проектов)</w:t>
      </w:r>
    </w:p>
    <w:p w:rsidR="002D06C9" w:rsidRPr="009A7DEE" w:rsidRDefault="002D06C9" w:rsidP="002D06C9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9A7DEE">
        <w:rPr>
          <w:rFonts w:ascii="Times New Roman" w:hAnsi="Times New Roman" w:cs="Times New Roman"/>
          <w:b w:val="0"/>
        </w:rPr>
        <w:t>(далее – Порядок)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 Общие положения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1.1. Настоящий Порядок разработан в соответствии со </w:t>
      </w:r>
      <w:hyperlink r:id="rId9" w:history="1">
        <w:r w:rsidRPr="009A7DEE">
          <w:rPr>
            <w:rFonts w:ascii="Times New Roman" w:hAnsi="Times New Roman" w:cs="Times New Roman"/>
          </w:rPr>
          <w:t>статьей 78.1</w:t>
        </w:r>
      </w:hyperlink>
      <w:r w:rsidRPr="009A7DEE">
        <w:rPr>
          <w:rFonts w:ascii="Times New Roman" w:hAnsi="Times New Roman" w:cs="Times New Roman"/>
        </w:rPr>
        <w:t>Бюджетного кодексаРоссийской Федерации и определяет условия, критерии, порядок определения объема и предоставления на конкурсной основе субсидийиз бюджета муниципального образования Астрадамовское сельское поселение Сурского района Ульяновской областисубсидий некоммерческим организациям, осуществляющим территориальное общественное самоуправление (далее – ТОС) на территории муниципального образования Астрадамовское сельское поселение, в целях финансового обеспечение реализации социально ориентированных программ (проектов) (далее – субсидии).</w:t>
      </w:r>
    </w:p>
    <w:p w:rsidR="002D06C9" w:rsidRPr="009A7DEE" w:rsidRDefault="002D06C9" w:rsidP="002D06C9">
      <w:pPr>
        <w:pStyle w:val="a5"/>
        <w:rPr>
          <w:rFonts w:ascii="Times New Roman" w:hAnsi="Times New Roman"/>
          <w:sz w:val="20"/>
          <w:szCs w:val="20"/>
          <w:lang w:val="ru-RU" w:eastAsia="ru-RU"/>
        </w:rPr>
      </w:pPr>
      <w:r w:rsidRPr="009A7DEE">
        <w:rPr>
          <w:rFonts w:ascii="Times New Roman" w:hAnsi="Times New Roman"/>
          <w:sz w:val="20"/>
          <w:szCs w:val="20"/>
          <w:lang w:val="ru-RU"/>
        </w:rPr>
        <w:t>1.2. Субсидии предоставляются в рамках реализации муниципальной программы  утверждённой постановлением администрации Астрадам</w:t>
      </w:r>
      <w:bookmarkStart w:id="0" w:name="_GoBack"/>
      <w:bookmarkEnd w:id="0"/>
      <w:r w:rsidRPr="009A7DEE">
        <w:rPr>
          <w:rFonts w:ascii="Times New Roman" w:hAnsi="Times New Roman"/>
          <w:sz w:val="20"/>
          <w:szCs w:val="20"/>
          <w:lang w:val="ru-RU"/>
        </w:rPr>
        <w:t>овское сельское поселение Сурского района Ульяновской областиот 04.04.2018 №17-П «</w:t>
      </w:r>
      <w:r w:rsidRPr="009A7DEE">
        <w:rPr>
          <w:rFonts w:ascii="Times New Roman" w:hAnsi="Times New Roman"/>
          <w:sz w:val="20"/>
          <w:szCs w:val="20"/>
          <w:lang w:val="ru-RU" w:eastAsia="ru-RU"/>
        </w:rPr>
        <w:t>Об утверждении муниципальной программы</w:t>
      </w:r>
      <w:r w:rsidRPr="009A7DEE">
        <w:rPr>
          <w:rFonts w:ascii="Times New Roman" w:hAnsi="Times New Roman"/>
          <w:sz w:val="20"/>
          <w:szCs w:val="20"/>
          <w:lang w:val="ru-RU"/>
        </w:rPr>
        <w:t>«Формирование комфортной среды в муниципальном образованииАстрадамовского сельского поселения  Сурского района Ульяновской области на 2018-2022 годы»  (далее – Программа).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1.3. Субсидии предоставляются организациям ТОС, осуществляющим свою деятельность в качестве юридического лица, осуществляющим территориальное общественное самоуправление на территории муниципального образования Астрадамовское сельское поселениеСурского района Ульяновской областипо итогам конкурсного отбора, проведенного в соответствии с настоящим Порядком (далее – отбор).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1.4. Субсидии предоставляются некоммерческим организациям, осуществляющим территориальное общественное самоуправление на территории муниципального образования Астрадамовское сельское поселениеСурского района Ульяновской области (далее – ТОС), в целях финансового обеспечения части затрат, понесённых ими в связи с реализацией социально ориентированных программ (проектов) развития территориимуниципального образования Астрадамовское сельское поселениеСурского района Ульяновской области.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 целях настоящего Порядка под программой (проектом) понимается комплекс взаимосвязанных мероприятий, направленных на решение конкретных задач, предусмотренных в учредительных документах ТОС.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1.5. Главным распорядителем средств бюджета муниципального образования Астрадамовское сельское поселение Сурского района Ульяновской области , предусмотренных на предоставление субсидий, является Администрация муниципального образования Астрадамовское сельское поселение Сурского района Ульяновской области(далее – Администрация).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9A7DEE">
        <w:rPr>
          <w:rFonts w:ascii="Times New Roman" w:hAnsi="Times New Roman" w:cs="Times New Roman"/>
        </w:rPr>
        <w:t>Субсидии предоставляются в соответствии со сводной бюджетной росписью бюджета муниципального образования Астрадамовское сельское поселениеСурского района Ульяновской областина соответствующий финансовый год и плановый период в пределах лимитов бюджетных обязательств.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1.6. Условиями предоставления субсидий являются: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соответствие ТОС требованиям к участникам отбора, установленным настоящим Порядком;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включение ТОС в список участников, прошедших отбор, утвержденный Администрацией;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заключение ТОС соглашения, указанного в </w:t>
      </w:r>
      <w:hyperlink w:anchor="Par268" w:tooltip="8.2. Уполномоченный орган заключает с получателями субсидий соглашения о предоставлении субсидий, в которых предусматриваются:" w:history="1">
        <w:r w:rsidRPr="009A7DEE">
          <w:rPr>
            <w:rFonts w:ascii="Times New Roman" w:hAnsi="Times New Roman" w:cs="Times New Roman"/>
          </w:rPr>
          <w:t>пункте 7.2 раздела 7</w:t>
        </w:r>
      </w:hyperlink>
      <w:r w:rsidRPr="009A7DEE">
        <w:rPr>
          <w:rFonts w:ascii="Times New Roman" w:hAnsi="Times New Roman" w:cs="Times New Roman"/>
        </w:rPr>
        <w:t xml:space="preserve"> настоящего Порядка;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согласие ТОС на осуществление Администрацией и органами муниципального финансового контроля проверок соблюдения ТОС условий, целей и порядка предоставления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1.7. Администрация: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1) утверждает состав комиссии по проведению отбора ТОС для получения субсидий (далее – комиссия). В состав комиссии входят председатель комиссии, заместитель председателя комиссии, секретарь комиссии, члены комиссии;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2) обеспечивает работу комиссии;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3) устанавливает сроки приема заявок для участия в отборе (далее – заявка);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4) объявляет о проведении отбора;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Par59"/>
      <w:bookmarkEnd w:id="2"/>
      <w:r w:rsidRPr="009A7DEE">
        <w:rPr>
          <w:rFonts w:ascii="Times New Roman" w:hAnsi="Times New Roman" w:cs="Times New Roman"/>
        </w:rPr>
        <w:t>5) организует распространение информации о проведении отбора на официальном сайте в информационно-телекоммуникационной сети «Интернет».Администрация муниципального образования Астрадамовское сельское поселение Сурского района Ульяновской области вправе распространить информацию через средства массовой информации;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3" w:name="Par60"/>
      <w:bookmarkEnd w:id="3"/>
      <w:r w:rsidRPr="009A7DEE">
        <w:rPr>
          <w:rFonts w:ascii="Times New Roman" w:hAnsi="Times New Roman" w:cs="Times New Roman"/>
        </w:rPr>
        <w:lastRenderedPageBreak/>
        <w:t>6) организует консультирование ТОС по вопросам участия в отборе;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4" w:name="Par61"/>
      <w:bookmarkEnd w:id="4"/>
      <w:r w:rsidRPr="009A7DEE">
        <w:rPr>
          <w:rFonts w:ascii="Times New Roman" w:hAnsi="Times New Roman" w:cs="Times New Roman"/>
        </w:rPr>
        <w:t>7) организует приём, регистрацию и рассмотрение заявок в соответствии с настоящим Порядком;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8) обеспечивает сохранность поданных заявок;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9) с учетом мнения комиссии утверждает список участников, прошедших отбор, с указанием занятых ими мест и объёмов субсидий, рассчитанных в соответствии с настоящим Порядком;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10) на основании решения комиссии издает постановлениеАдминистрации о предоставлении субсидий победителям конкурса;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11) заключает с участниками, прошедшими отбор, соглашения о предоставлении субсидий в случае, если утверждены бюджетные ассигнования, предусмотренные на предоставление субсидий;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65"/>
      <w:bookmarkEnd w:id="5"/>
      <w:r w:rsidRPr="009A7DEE">
        <w:rPr>
          <w:rFonts w:ascii="Times New Roman" w:hAnsi="Times New Roman" w:cs="Times New Roman"/>
        </w:rPr>
        <w:t>12) осуществляет оценку результативности использования предоставленных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6" w:name="Par66"/>
      <w:bookmarkEnd w:id="6"/>
      <w:r w:rsidRPr="009A7DEE">
        <w:rPr>
          <w:rFonts w:ascii="Times New Roman" w:hAnsi="Times New Roman" w:cs="Times New Roman"/>
        </w:rPr>
        <w:t>1.8. Программа (проект) ТОС должна быть направлена на решение конкретных задач в рамках осуществления инициатив по вопросам местного значения муниципального образования Астрадамовское сельское поселениеСурского района Ульяновской области по следующим приоритетным направлениям:</w:t>
      </w:r>
    </w:p>
    <w:p w:rsidR="002D06C9" w:rsidRPr="009A7DEE" w:rsidRDefault="002D06C9" w:rsidP="002D06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7DEE">
        <w:rPr>
          <w:rFonts w:ascii="Times New Roman" w:hAnsi="Times New Roman" w:cs="Times New Roman"/>
          <w:sz w:val="20"/>
          <w:szCs w:val="20"/>
        </w:rPr>
        <w:t>1) в сфере образования и культуры, в том числе содействие созданию условий для развития дополнительного образования, научно-технического и художественного творчества, краеведческой деятельности детей и молодежи проведение мероприятий по обеспечению жителей ТОС зрелищно-развлекательными услугами;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2) в сфере оказания социальных услуг, в том числе содействие созданию условий для повышения качества жизни людей пожилого возраста, социальной адаптации инвалидов и их семей, развития добровольческой (волонтерской) деятельности;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3) в сфере гражданско-патриотического и духовно-нравственного воспитания, в том числе содействие созданию условий для развития межнационального сотрудничества, сохранения и популяризации отечественного исторического и культурного наследия;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4) в сфере развития физической культуры и массового спорта, в том числе содействие организации проведения физкультурно-оздоровительных и спортивных мероприятий;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5) в сфере бытового обслуживания населения, в том числе содействие созданию условий для обеспечения жителей муниципального образования Хмелевское сельское поселение услугами по бытовому обслуживанию;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6) в сфере экологической деятельности, в том числе содействие организации мероприятий по охране окружающей среды,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7) в сфере организации досуга и отдыха населения, в том числе проведение мероприятий по организации мест отдыха и досуга, игровых детских площадок.</w:t>
      </w:r>
    </w:p>
    <w:p w:rsidR="002D06C9" w:rsidRPr="009A7DEE" w:rsidRDefault="002D06C9" w:rsidP="002D06C9">
      <w:pPr>
        <w:jc w:val="both"/>
        <w:rPr>
          <w:rFonts w:ascii="Times New Roman" w:hAnsi="Times New Roman" w:cs="Times New Roman"/>
          <w:sz w:val="20"/>
          <w:szCs w:val="20"/>
        </w:rPr>
      </w:pPr>
      <w:r w:rsidRPr="009A7DEE">
        <w:rPr>
          <w:rFonts w:ascii="Times New Roman" w:hAnsi="Times New Roman" w:cs="Times New Roman"/>
          <w:sz w:val="20"/>
          <w:szCs w:val="20"/>
        </w:rPr>
        <w:t xml:space="preserve">           8)в сфере  реализация проектов по благоустройству территорий населённых пунктовмуниципального образования Астрадамовское сельское поселениеСурского района Ульяновской области.</w:t>
      </w:r>
    </w:p>
    <w:p w:rsidR="002D06C9" w:rsidRPr="009A7DEE" w:rsidRDefault="002D06C9" w:rsidP="002D06C9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2. Порядок работы комиссии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2.1. Комиссия: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1) рассматривает заявки, определяет участников, прошедших отбор, присваивает им места, определяет объёмы предоставляемых им субсидий;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2) принимает решение о привлечении к работе комиссии в качестве независимых экспертов лиц, имеющих опыт работы по направлениям, указанным в </w:t>
      </w:r>
      <w:hyperlink w:anchor="Par66" w:tooltip="1.8. Программа (проект) должна быть направлена на решение конкретных задач в следующих приоритетных направлениях:" w:history="1">
        <w:r w:rsidRPr="009A7DEE">
          <w:rPr>
            <w:rFonts w:ascii="Times New Roman" w:hAnsi="Times New Roman" w:cs="Times New Roman"/>
          </w:rPr>
          <w:t>пункте 1.8</w:t>
        </w:r>
      </w:hyperlink>
      <w:r w:rsidRPr="009A7DEE">
        <w:rPr>
          <w:rFonts w:ascii="Times New Roman" w:hAnsi="Times New Roman" w:cs="Times New Roman"/>
        </w:rPr>
        <w:t xml:space="preserve"> настоящего Порядка.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2.2. Состав комиссии формируется из представителей органов местного самоуправления муниципального образования Астрадамовское сельское поселениеСурского района Ульяновской области.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Число членов комиссии должно быть нечетным и составлять не менее 5 человек.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2.3. Член комиссии вправе знакомиться с документами, входящими в состав заявок, в соответствии с </w:t>
      </w:r>
      <w:hyperlink w:anchor="Par119" w:tooltip="5.1. Заявка должна содержать следующие документы:" w:history="1">
        <w:r w:rsidRPr="009A7DEE">
          <w:rPr>
            <w:rFonts w:ascii="Times New Roman" w:hAnsi="Times New Roman" w:cs="Times New Roman"/>
          </w:rPr>
          <w:t>пунктом 4.1 раздела 4</w:t>
        </w:r>
      </w:hyperlink>
      <w:r w:rsidRPr="009A7DEE">
        <w:rPr>
          <w:rFonts w:ascii="Times New Roman" w:hAnsi="Times New Roman" w:cs="Times New Roman"/>
        </w:rPr>
        <w:t xml:space="preserve"> настоящего Порядка.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Член комиссии обязан соблюдать права авторов программ (проектов)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Член комиссии вправе в любое время выйти из состава комиссии, подав соответствующее заявление в письменной форме председателю комиссии или в </w:t>
      </w:r>
      <w:r w:rsidRPr="009A7DEE">
        <w:rPr>
          <w:rFonts w:ascii="Times New Roman" w:hAnsi="Times New Roman" w:cs="Times New Roman"/>
          <w:color w:val="000000" w:themeColor="text1"/>
        </w:rPr>
        <w:t>Администрацию</w:t>
      </w:r>
      <w:r w:rsidRPr="009A7DEE">
        <w:rPr>
          <w:rFonts w:ascii="Times New Roman" w:hAnsi="Times New Roman" w:cs="Times New Roman"/>
        </w:rPr>
        <w:t>, утвердивший состав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 случае,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 на участие в конкурсе.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Комиссия, если ей стало известно о наличии обстоятельств, способных повлиять на участие члена комиссии в работе комиссии, обязана рассмотреть их и принять одно из следующих решений: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1) приостановить участие члена комиссии в работе комиссии;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отсутствие члена комиссии на заседании комиссии;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lastRenderedPageBreak/>
        <w:t>3) не ограничивать участие члена комиссии в работе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Информация о наличии у члена комиссии личной заинтересованности в итогах конкурса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3. Заявители, претендующие на участие в отборе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3.1. Заявителями, претендующими на участие в отборе, могут быть ТОС, зарегистрированные как юридические лица и осуществляющие деятельность на территории муниципального образования Астрадамовское сельское поселениеСурского района Ульяновской области.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3.2. Участниками конкурса не могут быть: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организации ТОС, находящиеся в процессе ликвидации, либо организации ТОС, в отношении которых имеется решение арбитражного суда о признании организации ТОС банкротом и об открытии конкурсного производства либо имеется принятое в установленном федеральным законом порядке решение о приостановлении деятельности организации ТОС;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организации ТОС, имеющие задолженность по уплате налогов, сборов, пеней и штрафов на момент участия в конкурсе в сумме, превышающей 10 процентов от запрашиваемой суммы субсидии организации ТОС на реализацию проекта (программы) на день подачи заявки на участие в конкурсе;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организации ТОС, в деятельности которых выявлены факты нецелевого использования субсидий, предоставленных из бюджетов бюджетной системы Российской Федерации.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bookmarkStart w:id="7" w:name="Par117"/>
      <w:bookmarkEnd w:id="7"/>
      <w:r w:rsidRPr="009A7DEE">
        <w:rPr>
          <w:rFonts w:ascii="Times New Roman" w:hAnsi="Times New Roman" w:cs="Times New Roman"/>
        </w:rPr>
        <w:t>4. Требования к заявке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Par119"/>
      <w:bookmarkEnd w:id="8"/>
      <w:r w:rsidRPr="009A7DEE">
        <w:rPr>
          <w:rFonts w:ascii="Times New Roman" w:hAnsi="Times New Roman" w:cs="Times New Roman"/>
        </w:rPr>
        <w:t>4.1. Заявка должна содержать следующие документы: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1) заявление по форме согласно Приложению № 1 к настоящему Порядку;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2) программу (проект);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3) заверенные лицом, имеющем право без доверенности действовать от имени ТОС, либо иным уполномоченным представителем ТОС, копии учредительных документов заявителя;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4) подписанное лицом, имеющим право без доверенности действовать от имени ТОС, либо иным уполномоченным представителем ТОС в произвольной форме, датированное и заверенное печатью ТОС согласие на осуществление Администрацией  и органами муниципального финансового контроля проверок соблюдения заявителем условий, целей и порядка предоставления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 состав заявки может быть включена только одна программа (проект).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 инициативе заявителя в составе заявки может быть представлена иная информация (в том числе документы) о деятельности заявителя.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Если информация (в том числе документы), представленная в составе заявки, содержит персональные данные, то в состав заявки должны быть включены письменные согласия субъектов этих данных на их обработку.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4.2. Программа (проект) должна включать: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направленность и социальную значимость программы (проекта);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цель (цели) и задачи программы (проекта);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описание основных мероприятий, указание этапов и сроков реализации программы (проекта);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смету предполагаемых поступлений и планируемых расходов, связанных с реализацией программы (проекта), ее обоснование с указанием суммы запрашиваемых средств из бюджета муниципального образования Астрадамовское сельское поселениеСурского района Ульяновской области(далее – сумма запрашиваемых средств);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механизм управления реализацией программы (проекта);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ожидаемые результаты реализации программы (проекта).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 инициативе заявителя в программу (проект) также может быть включена другая информация.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4.3. Заявка представляется в Администрацию на бумажном и электронном носителях уполномоченным представителем заявителя нарочно.</w:t>
      </w:r>
    </w:p>
    <w:p w:rsidR="002D06C9" w:rsidRPr="009A7DEE" w:rsidRDefault="002D06C9" w:rsidP="002D06C9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 Порядок проведения отбора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5.1. Объявление о проведении отбора размещается на сайте </w:t>
      </w:r>
      <w:r w:rsidRPr="009A7DEE">
        <w:rPr>
          <w:rFonts w:ascii="Times New Roman" w:hAnsi="Times New Roman" w:cs="Times New Roman"/>
          <w:color w:val="000000" w:themeColor="text1"/>
        </w:rPr>
        <w:t>Администрации</w:t>
      </w:r>
      <w:r w:rsidR="00F84F84">
        <w:rPr>
          <w:rFonts w:ascii="Times New Roman" w:hAnsi="Times New Roman" w:cs="Times New Roman"/>
          <w:color w:val="000000" w:themeColor="text1"/>
        </w:rPr>
        <w:t xml:space="preserve"> </w:t>
      </w:r>
      <w:r w:rsidRPr="009A7DEE">
        <w:rPr>
          <w:rFonts w:ascii="Times New Roman" w:hAnsi="Times New Roman" w:cs="Times New Roman"/>
        </w:rPr>
        <w:t>в информационно-телекоммуникационной сети «Интернет» не позднее, чем за три рабочих дня до начала срока приема заявок и включает: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срок приема заявок;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время и место приема заявок;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условия предоставления субсидий согласно настоящему Порядку;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абонентский номер телефонной связи для получения консультаций по вопросам подготовки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5.2. Срок приема заявок не может быть менее семи календарных дней.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5.3. Для участия в отборе необходимо представить в Администрацию заявку, подготовленную в соответствии с требованиями раздела 4 настоящего Порядка.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Каждый  ТОС может подать только одну заявку.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5.4. В течение срока приёма заявок Администрация организует консультирование по вопросам подготовки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lastRenderedPageBreak/>
        <w:t>5.5. Заявка регистрируется Администрацией  в журнале учета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5.6. Заявка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Внесение изменений в заявку допускается только путем представления для включения в ее состав дополнительной информации (в том числе документов).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5.7. Поданные заявки проверяются Администрацией на соответствие требованиям, установленным в пункте 4.1 раздела 4 настоящего Порядка, в срок не более пяти рабочих дней после даты окончания приема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9" w:name="Par156"/>
      <w:bookmarkEnd w:id="9"/>
      <w:r w:rsidRPr="009A7DEE">
        <w:rPr>
          <w:rFonts w:ascii="Times New Roman" w:hAnsi="Times New Roman" w:cs="Times New Roman"/>
        </w:rPr>
        <w:t>5.8. Заявитель, подавший заявку, не допускается к участию в отборе (не является участником отбора), если: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он не соответствует требованиям, предъявляемым к участникам отбора, установленным настоящим Порядком;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им представлено более одной заявки;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представленная им заявка не соответствует требованиям, установленным настоящим Порядком;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подготовленная им заявка поступила в Администрацию после окончания срока приема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Не может являться основанием для отказа в допуске к участию в отборе наличие в документах, входящих в состав заявки, описок, опечаток, орфографических ошибок.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5.9. Администрация в письменной форме извещает ТОС, не допущенных к участию в отборе, об отказе в допуске к участию в отборе в течение пяти рабочих дней с даты окончания приема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5.10. При условии соответствия заявки требованиям, указанным в разделе 4 настоящего Порядка, заявитель признается участником отбора. Заявки, представленные участниками отбора, рассматриваются комиссией. 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Заявки рассматриваются на заседаниях комиссии в срок не позднее десяти рабочих дней с даты окончания приёма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 случае выявления несоответствия заявителя или поданной им заявки требованиям и условиям отбора, установленным настоящим Порядком, комиссия не вправе признать его участником, прошедшим отбор.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 случае поступления единственной заявки, соответствующей требованиям и условиям отбора, комиссия рекомендует Администрации принять решение о признании единственного участника отбора участником, прошедшим отбор, и о предоставлении ему субсидии.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5.11. Заседание комиссии созывает председатель. 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Заседание комиссии является правомочным, если на нем присутствует не менее двух третей от общего числа членов комиссии.Комиссия заполняет форму критериев оценки указанную в пункте 6.1 настоящего Порядка , путем проставления балов для каждого заявителя.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Решение комиссии оформляется протоколом, который подписывают члены комиссии, присутствовавшие на заседании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Протокол заседания комиссии должен быть размещен на официальном сайте муниципального образования  в информационно-телекоммуникационной сети «Интернет» не позднее десяти рабочих дней со дня заседания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5.12. Перечень победителей конкурса социально ориентированных программ (проектов) и объёмы субсидий, определяемые на основании настоящего Порядка, утверждаются распоряжением Администрации на основании протокола комиссии.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5.13. Распределение средств из бюджета муниципального образования Астрадамовское сельское поселение среди участников, прошедших отбор, осуществляется с учётом положений пункта 1.2 настоящего Порядка.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5.14. В случае поступления единственной заявки, соответствующей требованиям и условиям отбора, комиссия рекомендует Администрации принять решение о признании единственного участника отбора участником, прошедшим отбор, и о предоставлении ему субсидии.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5.15. Решение комиссии оформляется протоколом в течение трех рабочих дней с даты проведения заседания комиссии. Неотъемлемой частью протокола является приложение, где указывается рейтинг заявок (по количеству набранных баллов, начиная с наибольшего), рассмотренных на заседании комиссии, с указанием заявок участников, прошедших отбор, и объёмов предоставляемых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5.16. Протокол заседания комиссии в срок, не превышающий трех рабочих дней со дня его подписания, передается для утверждения в Администрацию.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5.17. Администрация не возмещает заявителям и участникам отбора никаких расходов, связанных с подготовкой и подачей заявок.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bookmarkStart w:id="10" w:name="Par236"/>
      <w:bookmarkEnd w:id="10"/>
      <w:r w:rsidRPr="009A7DEE">
        <w:rPr>
          <w:rFonts w:ascii="Times New Roman" w:hAnsi="Times New Roman" w:cs="Times New Roman"/>
        </w:rPr>
        <w:t>6. Критерии оценки заявок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6.1. Оценка заявок, представленных на участие в конкурсе, осуществляется по следующим критериям:</w:t>
      </w:r>
    </w:p>
    <w:p w:rsidR="002D06C9" w:rsidRPr="009A7DEE" w:rsidRDefault="002D06C9" w:rsidP="002D06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3622"/>
        <w:gridCol w:w="994"/>
      </w:tblGrid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Критерии оценки проекта</w:t>
            </w:r>
          </w:p>
        </w:tc>
        <w:tc>
          <w:tcPr>
            <w:tcW w:w="4616" w:type="dxa"/>
            <w:gridSpan w:val="2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баллы</w:t>
            </w:r>
          </w:p>
        </w:tc>
      </w:tr>
      <w:tr w:rsidR="002D06C9" w:rsidRPr="009A7DEE" w:rsidTr="00891C8A">
        <w:tc>
          <w:tcPr>
            <w:tcW w:w="567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4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Соответствие целям и задачам конкурса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Актуальность и социальная направленность проекта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 актуален и нет социальной направленности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малоактуален и частично социально направлен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актуален и социально направлен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Новизна и оригинальность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отсутствует новизна и оригинальность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частичная новизна и оригинальность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новизна и оригинальность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Экономическая целесообразность и обоснованность финансовых расчетов (сметы)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экономически нецелесообразно и необоснованно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частично экономически целесообразно и частично обоснованно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экономически целесообразно и обоснованно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Доля привлекаемых средств из внебюджетных источников для реализации проекта (программы)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нет финансового участия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имеется финансовое участие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Конкретность и значимость результатов проекта (программы)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неконкретны и незначимы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малоконкретны и малозначимы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конкретны и значимы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Количество благоприобретателей по проекту (% от числа граждан, проживающих на территории ТОС)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0 - 10%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3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10 - 20%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6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более 20%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Участие граждан, проживающих на территории ТОС, в реализации проекта (% от числа граждан, проживающих на территории ТОС)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0 - 3%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3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4 - 10%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6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более 10% населения муниципального образования Астрадамовское сельское поселение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Срок действия проекта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единоразовый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3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от 3 до 6 месяцев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более 6 месяцев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 xml:space="preserve">Проект реализуется в рамках социального </w:t>
            </w:r>
            <w:r w:rsidRPr="009A7DEE">
              <w:rPr>
                <w:rFonts w:ascii="Times New Roman" w:hAnsi="Times New Roman" w:cs="Times New Roman"/>
              </w:rPr>
              <w:lastRenderedPageBreak/>
              <w:t>партнерства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 w:val="restart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457" w:type="dxa"/>
            <w:vMerge w:val="restart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Степень проработанности проекта (программы)</w:t>
            </w: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 проработан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0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недостаточно проработан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5</w:t>
            </w:r>
          </w:p>
        </w:tc>
      </w:tr>
      <w:tr w:rsidR="002D06C9" w:rsidRPr="009A7DEE" w:rsidTr="00891C8A">
        <w:tc>
          <w:tcPr>
            <w:tcW w:w="56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2D06C9" w:rsidRPr="009A7DEE" w:rsidRDefault="002D06C9" w:rsidP="00891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хорошо проработан</w:t>
            </w:r>
          </w:p>
        </w:tc>
        <w:tc>
          <w:tcPr>
            <w:tcW w:w="994" w:type="dxa"/>
          </w:tcPr>
          <w:p w:rsidR="002D06C9" w:rsidRPr="009A7DEE" w:rsidRDefault="002D06C9" w:rsidP="0089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</w:t>
            </w:r>
          </w:p>
        </w:tc>
      </w:tr>
      <w:tr w:rsidR="002D06C9" w:rsidRPr="009A7DEE" w:rsidTr="00891C8A">
        <w:tc>
          <w:tcPr>
            <w:tcW w:w="5024" w:type="dxa"/>
            <w:gridSpan w:val="2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Итого (максимальное количество баллов)</w:t>
            </w:r>
          </w:p>
        </w:tc>
        <w:tc>
          <w:tcPr>
            <w:tcW w:w="4616" w:type="dxa"/>
            <w:gridSpan w:val="2"/>
          </w:tcPr>
          <w:p w:rsidR="002D06C9" w:rsidRPr="009A7DEE" w:rsidRDefault="002D06C9" w:rsidP="00891C8A">
            <w:pPr>
              <w:pStyle w:val="ConsPlusNormal"/>
              <w:rPr>
                <w:rFonts w:ascii="Times New Roman" w:hAnsi="Times New Roman" w:cs="Times New Roman"/>
              </w:rPr>
            </w:pPr>
            <w:r w:rsidRPr="009A7DEE">
              <w:rPr>
                <w:rFonts w:ascii="Times New Roman" w:hAnsi="Times New Roman" w:cs="Times New Roman"/>
              </w:rPr>
              <w:t>100 баллов</w:t>
            </w:r>
          </w:p>
        </w:tc>
      </w:tr>
    </w:tbl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 Предоставление и использование субсидий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7.1. Субсидии предоставляются ТОС, прошедшим отбор (далее - получатели субсидий), в пределах лимитов бюджетных обязательств, предусмотренных в бюджете муниципального образования Астрадамовское сельское поселениеСурского района Ульяновской областина соответствующий финансовый год.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11" w:name="Par268"/>
      <w:bookmarkEnd w:id="11"/>
      <w:r w:rsidRPr="009A7DEE">
        <w:rPr>
          <w:rFonts w:ascii="Times New Roman" w:hAnsi="Times New Roman" w:cs="Times New Roman"/>
        </w:rPr>
        <w:t>7.2. Администрация заключает с получателями субсидий соглашения о предоставлении субсидий по форме согласно Приложению № 2 к настоящему Порядку, в которых предусматриваются: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сроки предоставления субсидий;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размеры субсидий;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цели и сроки использования субсидий;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порядок и сроки представления отчетности об использовании субсидий;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полномочие Администрациии органов финансового контроля на проведение проверок соблюдения ТОС целей и порядка использования субсидий, представленных из бюджета муниципального образования Астрадамовское сельское поселениеСурского района Ульяновской областина реализацию программы (проекта);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порядок возврата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 xml:space="preserve">7.3. При соблюдении условий, предусмотренных </w:t>
      </w:r>
      <w:hyperlink w:anchor="Par47" w:tooltip="1.6. Условиями предоставления субсидий являются:" w:history="1">
        <w:r w:rsidRPr="009A7DEE">
          <w:rPr>
            <w:rFonts w:ascii="Times New Roman" w:hAnsi="Times New Roman" w:cs="Times New Roman"/>
          </w:rPr>
          <w:t>пунктом 1.6 раздела 1</w:t>
        </w:r>
      </w:hyperlink>
      <w:r w:rsidRPr="009A7DEE">
        <w:rPr>
          <w:rFonts w:ascii="Times New Roman" w:hAnsi="Times New Roman" w:cs="Times New Roman"/>
        </w:rPr>
        <w:t xml:space="preserve"> настоящего Порядка, Администрация перечисляет субсидии на открытые в учреждениях Центрального банка Российской Федерации или кредитных организациях счета получателей субсидий.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7.4. Предоставленные субсидии могут быть использованы только на осуществление целевых расходов, связанных с реализацией программы (проекта) или отдельных мероприятий.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7.5. Предоставленные субсидии должны быть использованы в сроки, предусмотренные соглашениями о предоставлении субсидий, с учетом сроков реализации программ (проектов).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7.6. Администрация осуществляет обязательную проверку соблюдения ТОС целей и порядка использования субсидий, представленных из бюджета муниципального образования Астрадамовское сельское поселениеСурского района Ульяновской областина реализацию программы (проекта).</w:t>
      </w:r>
    </w:p>
    <w:p w:rsidR="002D06C9" w:rsidRPr="009A7DEE" w:rsidRDefault="002D06C9" w:rsidP="002D0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7.8. Получатели субсидий представляют в Администрацию отчеты об использовании субсидий по итогам реализации проектов по форме и в сроки, установленные Соглашением, с приложением необходимых документов, подтверждающих фактически произведенные затраты.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7.9. В случае нарушения получателями субсидий условий, предусмотренных настоящим Порядком, либо установления факта представления ложных либо намеренно искаженных сведений Администрацияобеспечивает возврат субсидий в бюджет муниципального образования Астрадамовское сельское поселениеСурского района Ульяновской областипутем направления получателям субсидий в срок, не превышающий тридцати календарных дней со дня обнаружения нарушений, требования о необходимости возврата субсидий в течение десяти календарных дней с момента получения указанного требования.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Возврат субсидий осуществляется в доход бюджета муниципального образования Астрадамовское сельское поселение Сурского района Ульяновской областив установленном законодательством порядке.</w:t>
      </w:r>
    </w:p>
    <w:p w:rsidR="002D06C9" w:rsidRPr="009A7DEE" w:rsidRDefault="002D06C9" w:rsidP="002D06C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9A7DEE">
        <w:rPr>
          <w:rFonts w:ascii="Times New Roman" w:hAnsi="Times New Roman" w:cs="Times New Roman"/>
        </w:rPr>
        <w:t>7.13. В случае образования остатков субсидий, не использованных в отчетном финансовом году, в случаях, предусмотренных соглашениями о предоставлении субсидий, Администрация обеспечивает возврат остатков субсидий в бюджет муниципального образования Астрадамовское сельское поселениеСурского района Ульяновской областипутем направления получателям субсидий в срок, не превышающий тридцати календарных дней со дня обнаружения фактаостатков субсидий, требования о необходимости возврата субсидий в течение десяти календарных дней с момента получения указанного требования.</w:t>
      </w:r>
    </w:p>
    <w:p w:rsidR="002D06C9" w:rsidRPr="009A7DEE" w:rsidRDefault="002D06C9" w:rsidP="002D06C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DEE">
        <w:rPr>
          <w:rFonts w:ascii="Times New Roman" w:hAnsi="Times New Roman" w:cs="Times New Roman"/>
          <w:sz w:val="20"/>
          <w:szCs w:val="20"/>
        </w:rPr>
        <w:t>Возврат остатков субсидий осуществляется в доход бюджета муниципального образования Астрадамовское сельское поселениеСурского района Ульяновской областив установленном законодательством порядке в период не позднее 25 декабря отчетного финансового года включительно.</w:t>
      </w:r>
    </w:p>
    <w:p w:rsidR="002D06C9" w:rsidRPr="009A7DEE" w:rsidRDefault="002D06C9" w:rsidP="002D06C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6C9" w:rsidRPr="009A7DEE" w:rsidRDefault="002D06C9" w:rsidP="002D06C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6C9" w:rsidRPr="009A7DEE" w:rsidRDefault="002D06C9" w:rsidP="002D06C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6C9" w:rsidRPr="009A7DEE" w:rsidRDefault="002D06C9" w:rsidP="002D06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DE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br/>
      </w:r>
    </w:p>
    <w:p w:rsidR="002D06C9" w:rsidRPr="009A7DEE" w:rsidRDefault="002D06C9" w:rsidP="002D06C9">
      <w:pPr>
        <w:rPr>
          <w:rFonts w:ascii="Times New Roman" w:hAnsi="Times New Roman" w:cs="Times New Roman"/>
          <w:sz w:val="20"/>
          <w:szCs w:val="20"/>
        </w:rPr>
      </w:pPr>
    </w:p>
    <w:p w:rsidR="00F452A7" w:rsidRPr="009A7DEE" w:rsidRDefault="00F452A7">
      <w:pPr>
        <w:rPr>
          <w:rFonts w:ascii="Times New Roman" w:hAnsi="Times New Roman" w:cs="Times New Roman"/>
          <w:sz w:val="20"/>
          <w:szCs w:val="20"/>
        </w:rPr>
      </w:pPr>
    </w:p>
    <w:sectPr w:rsidR="00F452A7" w:rsidRPr="009A7DEE" w:rsidSect="000C55FF">
      <w:footerReference w:type="default" r:id="rId10"/>
      <w:pgSz w:w="11906" w:h="16838"/>
      <w:pgMar w:top="28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BF" w:rsidRDefault="00E168BF" w:rsidP="005D1C8D">
      <w:pPr>
        <w:spacing w:after="0" w:line="240" w:lineRule="auto"/>
      </w:pPr>
      <w:r>
        <w:separator/>
      </w:r>
    </w:p>
  </w:endnote>
  <w:endnote w:type="continuationSeparator" w:id="1">
    <w:p w:rsidR="00E168BF" w:rsidRDefault="00E168BF" w:rsidP="005D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1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56F1" w:rsidRPr="002452C1" w:rsidRDefault="0079333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52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52A7" w:rsidRPr="002452C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52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4F8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452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56F1" w:rsidRDefault="00E168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BF" w:rsidRDefault="00E168BF" w:rsidP="005D1C8D">
      <w:pPr>
        <w:spacing w:after="0" w:line="240" w:lineRule="auto"/>
      </w:pPr>
      <w:r>
        <w:separator/>
      </w:r>
    </w:p>
  </w:footnote>
  <w:footnote w:type="continuationSeparator" w:id="1">
    <w:p w:rsidR="00E168BF" w:rsidRDefault="00E168BF" w:rsidP="005D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E18"/>
    <w:multiLevelType w:val="hybridMultilevel"/>
    <w:tmpl w:val="85FEF4D6"/>
    <w:lvl w:ilvl="0" w:tplc="AE1CFA14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6C9"/>
    <w:rsid w:val="002D06C9"/>
    <w:rsid w:val="005D1C8D"/>
    <w:rsid w:val="0079333A"/>
    <w:rsid w:val="009A3D54"/>
    <w:rsid w:val="009A7DEE"/>
    <w:rsid w:val="00E168BF"/>
    <w:rsid w:val="00F452A7"/>
    <w:rsid w:val="00F8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D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6C9"/>
  </w:style>
  <w:style w:type="paragraph" w:styleId="a5">
    <w:name w:val="No Spacing"/>
    <w:basedOn w:val="a"/>
    <w:link w:val="a6"/>
    <w:qFormat/>
    <w:rsid w:val="002D06C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2D06C9"/>
    <w:rPr>
      <w:rFonts w:ascii="Calibri" w:eastAsia="Times New Roman" w:hAnsi="Calibri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2D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8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70286DD2DD8316843DA0D616121C2969E41A79F234010221BFB0483D6891FDD44165C638CDE5AxA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3912</Words>
  <Characters>22304</Characters>
  <Application>Microsoft Office Word</Application>
  <DocSecurity>0</DocSecurity>
  <Lines>185</Lines>
  <Paragraphs>52</Paragraphs>
  <ScaleCrop>false</ScaleCrop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6</cp:revision>
  <cp:lastPrinted>2019-03-27T05:13:00Z</cp:lastPrinted>
  <dcterms:created xsi:type="dcterms:W3CDTF">2018-05-03T05:35:00Z</dcterms:created>
  <dcterms:modified xsi:type="dcterms:W3CDTF">2019-03-27T05:14:00Z</dcterms:modified>
</cp:coreProperties>
</file>